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53412" w14:textId="77777777" w:rsidR="00373381" w:rsidRDefault="00A12173" w:rsidP="00187FC9">
      <w:pPr>
        <w:tabs>
          <w:tab w:val="center" w:pos="5121"/>
          <w:tab w:val="left" w:pos="7738"/>
        </w:tabs>
        <w:spacing w:line="240" w:lineRule="exact"/>
        <w:ind w:right="378"/>
        <w:rPr>
          <w:b/>
          <w:bCs/>
          <w:sz w:val="28"/>
          <w:szCs w:val="28"/>
        </w:rPr>
      </w:pPr>
      <w:bookmarkStart w:id="0" w:name="_GoBack"/>
      <w:bookmarkEnd w:id="0"/>
      <w:r>
        <w:rPr>
          <w:b/>
          <w:bCs/>
          <w:sz w:val="28"/>
          <w:szCs w:val="28"/>
        </w:rPr>
        <w:tab/>
      </w:r>
    </w:p>
    <w:p w14:paraId="76CB898D" w14:textId="213C4DE3"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4B78C7">
        <w:rPr>
          <w:b/>
          <w:bCs/>
        </w:rPr>
        <w:t xml:space="preserve"> </w:t>
      </w:r>
      <w:r w:rsidR="00245A75">
        <w:rPr>
          <w:b/>
          <w:bCs/>
        </w:rPr>
        <w:t>1599</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00CCFBF8"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245A75">
        <w:t xml:space="preserve">                               26.01.</w:t>
      </w:r>
      <w:r w:rsidR="00F7308E">
        <w:t>202</w:t>
      </w:r>
      <w:r w:rsidR="00BF7F06">
        <w:t>6</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29D3CF03"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BF7F06" w:rsidRPr="00BF7F06">
        <w:rPr>
          <w:b/>
          <w:bCs/>
          <w:sz w:val="22"/>
          <w:szCs w:val="22"/>
          <w:u w:val="single"/>
          <w:lang w:val="ru-RU"/>
        </w:rPr>
        <w:t>Информационные услуги по предоставлению доступа по сети интернет к экземплярам информационно-справочных систем "Кодекс" и «Техэксперт"</w:t>
      </w:r>
      <w:r w:rsidR="002C3864" w:rsidRPr="002C3864">
        <w:rPr>
          <w:b/>
          <w:sz w:val="22"/>
          <w:szCs w:val="22"/>
          <w:u w:val="single"/>
          <w:lang w:val="ru-RU"/>
        </w:rPr>
        <w:t>;</w:t>
      </w:r>
    </w:p>
    <w:p w14:paraId="13D05595" w14:textId="4C5F3FAD"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E41CA" w:rsidRPr="006E41CA">
        <w:rPr>
          <w:bCs/>
          <w:sz w:val="22"/>
          <w:szCs w:val="22"/>
          <w:lang w:val="ru-RU"/>
        </w:rPr>
        <w:t xml:space="preserve">1 </w:t>
      </w:r>
      <w:r w:rsidR="00525F73">
        <w:rPr>
          <w:bCs/>
          <w:sz w:val="22"/>
          <w:szCs w:val="22"/>
          <w:lang w:val="ru-RU"/>
        </w:rPr>
        <w:t>условная</w:t>
      </w:r>
      <w:r w:rsidR="006E41CA" w:rsidRPr="006E41CA">
        <w:rPr>
          <w:bCs/>
          <w:sz w:val="22"/>
          <w:szCs w:val="22"/>
          <w:lang w:val="ru-RU"/>
        </w:rPr>
        <w:t xml:space="preserve"> </w:t>
      </w:r>
      <w:r w:rsidR="00525F73">
        <w:rPr>
          <w:bCs/>
          <w:sz w:val="22"/>
          <w:szCs w:val="22"/>
          <w:lang w:val="ru-RU"/>
        </w:rPr>
        <w:t>единица</w:t>
      </w:r>
      <w:r w:rsidRPr="00CC4B9C">
        <w:rPr>
          <w:bCs/>
          <w:sz w:val="22"/>
          <w:szCs w:val="22"/>
          <w:lang w:val="ru-RU"/>
        </w:rPr>
        <w:t>;</w:t>
      </w:r>
    </w:p>
    <w:p w14:paraId="72F5BA29" w14:textId="2920818A" w:rsidR="00F375D2" w:rsidRDefault="00CC4B9C" w:rsidP="00F375D2">
      <w:pPr>
        <w:pStyle w:val="af1"/>
        <w:spacing w:line="276" w:lineRule="auto"/>
        <w:ind w:firstLine="567"/>
        <w:jc w:val="both"/>
        <w:rPr>
          <w:b/>
          <w:sz w:val="22"/>
          <w:szCs w:val="22"/>
          <w:lang w:val="ru-RU"/>
        </w:rPr>
      </w:pPr>
      <w:r w:rsidRPr="00CC4B9C">
        <w:rPr>
          <w:b/>
          <w:sz w:val="22"/>
          <w:szCs w:val="22"/>
          <w:lang w:val="ru-RU"/>
        </w:rPr>
        <w:t xml:space="preserve">Место поставки товара, выполнения работ, оказания услуг: </w:t>
      </w:r>
      <w:r w:rsidR="00525F73">
        <w:rPr>
          <w:bCs/>
          <w:sz w:val="22"/>
          <w:szCs w:val="22"/>
          <w:lang w:val="ru-RU"/>
        </w:rPr>
        <w:t>424039, РМЭ, г. Йошкар-Ола, ул. Дружбы, д.2</w:t>
      </w:r>
      <w:r w:rsidR="006E41CA" w:rsidRPr="006E41CA">
        <w:rPr>
          <w:bCs/>
          <w:sz w:val="22"/>
          <w:szCs w:val="22"/>
          <w:lang w:val="ru-RU"/>
        </w:rPr>
        <w:t>;</w:t>
      </w:r>
    </w:p>
    <w:p w14:paraId="62812B77" w14:textId="156B5312" w:rsidR="00F375D2" w:rsidRDefault="00CC4B9C" w:rsidP="00F375D2">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BF7F06" w:rsidRPr="00BF7F06">
        <w:rPr>
          <w:bCs/>
          <w:sz w:val="22"/>
          <w:szCs w:val="22"/>
          <w:lang w:val="ru-RU"/>
        </w:rPr>
        <w:t>со дня подключения к ИСС и действует 12 (Двенадцать) месяцев до полного исполнения сторонами своих обязательств по Договору.</w:t>
      </w:r>
    </w:p>
    <w:p w14:paraId="018C18E9" w14:textId="77777777" w:rsidR="00BF7F06" w:rsidRPr="00BF7F06" w:rsidRDefault="00365B18" w:rsidP="00BF7F06">
      <w:pPr>
        <w:pStyle w:val="af1"/>
        <w:ind w:firstLine="567"/>
        <w:rPr>
          <w:sz w:val="22"/>
          <w:szCs w:val="22"/>
          <w:lang w:val="ru-RU"/>
        </w:rPr>
      </w:pPr>
      <w:r w:rsidRPr="00365B18">
        <w:rPr>
          <w:b/>
          <w:sz w:val="22"/>
          <w:szCs w:val="22"/>
          <w:lang w:val="ru-RU"/>
        </w:rPr>
        <w:t xml:space="preserve">Условия поставки товара, выполнения работ, оказания услуг: </w:t>
      </w:r>
      <w:r w:rsidR="00BF7F06" w:rsidRPr="00BF7F06">
        <w:rPr>
          <w:sz w:val="22"/>
          <w:szCs w:val="22"/>
          <w:lang w:val="ru-RU"/>
        </w:rPr>
        <w:t>Услуги оказываются в соответствии с Техническим заданием, согласно с действующими требованиями законодательства Российской Федерации.</w:t>
      </w:r>
    </w:p>
    <w:p w14:paraId="06DDE132" w14:textId="6F9A7B79"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BF7F06">
        <w:rPr>
          <w:bCs/>
          <w:sz w:val="22"/>
          <w:szCs w:val="22"/>
          <w:lang w:val="ru-RU"/>
        </w:rPr>
        <w:t>246 780</w:t>
      </w:r>
      <w:r w:rsidR="00525F73">
        <w:rPr>
          <w:bCs/>
          <w:sz w:val="22"/>
          <w:szCs w:val="22"/>
          <w:lang w:val="ru-RU"/>
        </w:rPr>
        <w:t xml:space="preserve"> (</w:t>
      </w:r>
      <w:r w:rsidR="00BF7F06">
        <w:rPr>
          <w:bCs/>
          <w:sz w:val="22"/>
          <w:szCs w:val="22"/>
          <w:lang w:val="ru-RU"/>
        </w:rPr>
        <w:t>Двести сорок шесть тысяч семьсот восем</w:t>
      </w:r>
      <w:r w:rsidR="00EF0F06">
        <w:rPr>
          <w:bCs/>
          <w:sz w:val="22"/>
          <w:szCs w:val="22"/>
          <w:lang w:val="ru-RU"/>
        </w:rPr>
        <w:t>ь</w:t>
      </w:r>
      <w:r w:rsidR="00BF7F06">
        <w:rPr>
          <w:bCs/>
          <w:sz w:val="22"/>
          <w:szCs w:val="22"/>
          <w:lang w:val="ru-RU"/>
        </w:rPr>
        <w:t>десят</w:t>
      </w:r>
      <w:r w:rsidR="00525F73">
        <w:rPr>
          <w:bCs/>
          <w:sz w:val="22"/>
          <w:szCs w:val="22"/>
          <w:lang w:val="ru-RU"/>
        </w:rPr>
        <w:t>) руб. 00 коп.</w:t>
      </w:r>
    </w:p>
    <w:p w14:paraId="56FBC973" w14:textId="77777777" w:rsidR="00BF7F06" w:rsidRPr="00BF7F06" w:rsidRDefault="006175A4" w:rsidP="00BF7F06">
      <w:pPr>
        <w:widowControl w:val="0"/>
        <w:shd w:val="clear" w:color="auto" w:fill="FFFFFF"/>
        <w:autoSpaceDE w:val="0"/>
        <w:autoSpaceDN w:val="0"/>
        <w:adjustRightInd w:val="0"/>
        <w:spacing w:line="276" w:lineRule="auto"/>
        <w:ind w:right="5" w:firstLine="567"/>
        <w:jc w:val="both"/>
        <w:rPr>
          <w:bCs/>
          <w:sz w:val="22"/>
          <w:szCs w:val="22"/>
          <w:lang w:bidi="ru-RU"/>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 </w:t>
      </w:r>
      <w:r w:rsidR="00BF7F06" w:rsidRPr="00BF7F06">
        <w:rPr>
          <w:bCs/>
          <w:sz w:val="22"/>
          <w:szCs w:val="22"/>
          <w:lang w:bidi="ru-RU"/>
        </w:rPr>
        <w:t>Оплата производится Пользователем авансовым платежом в размере 100% от суммы счета.</w:t>
      </w:r>
    </w:p>
    <w:p w14:paraId="6E0E3756" w14:textId="0D3BB8CD" w:rsidR="00B87AEF" w:rsidRPr="003A0AD4" w:rsidRDefault="00B87AEF" w:rsidP="00BF7F06">
      <w:pPr>
        <w:widowControl w:val="0"/>
        <w:shd w:val="clear" w:color="auto" w:fill="FFFFFF"/>
        <w:autoSpaceDE w:val="0"/>
        <w:autoSpaceDN w:val="0"/>
        <w:adjustRightInd w:val="0"/>
        <w:spacing w:line="276" w:lineRule="auto"/>
        <w:ind w:right="5" w:firstLine="567"/>
        <w:jc w:val="both"/>
        <w:rPr>
          <w:sz w:val="22"/>
          <w:szCs w:val="22"/>
        </w:rPr>
      </w:pPr>
      <w:r w:rsidRPr="003A0AD4">
        <w:rPr>
          <w:sz w:val="22"/>
          <w:szCs w:val="22"/>
        </w:rPr>
        <w:t xml:space="preserve">На заседании </w:t>
      </w:r>
      <w:r w:rsidR="00BF7F06">
        <w:rPr>
          <w:sz w:val="22"/>
          <w:szCs w:val="22"/>
        </w:rPr>
        <w:t>К</w:t>
      </w:r>
      <w:r w:rsidR="00106CA7" w:rsidRPr="003A0AD4">
        <w:rPr>
          <w:sz w:val="22"/>
          <w:szCs w:val="22"/>
        </w:rPr>
        <w:t>омиссии по закупкам товаров, работ, услуг для нужд МУП «Водоканал</w:t>
      </w:r>
      <w:r w:rsidR="00FB5478" w:rsidRPr="003A0AD4">
        <w:rPr>
          <w:sz w:val="22"/>
          <w:szCs w:val="22"/>
        </w:rPr>
        <w:t>»</w:t>
      </w:r>
      <w:r w:rsidRPr="003A0AD4">
        <w:rPr>
          <w:sz w:val="22"/>
          <w:szCs w:val="22"/>
        </w:rPr>
        <w:t xml:space="preserve"> </w:t>
      </w:r>
      <w:r w:rsidR="00DA1C05">
        <w:rPr>
          <w:sz w:val="22"/>
          <w:szCs w:val="22"/>
        </w:rPr>
        <w:t>п</w:t>
      </w:r>
      <w:r w:rsidRPr="003A0AD4">
        <w:rPr>
          <w:sz w:val="22"/>
          <w:szCs w:val="22"/>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2E5B1589" w:rsidR="00106CA7" w:rsidRPr="00365B18" w:rsidRDefault="00106CA7" w:rsidP="00BF7F06">
                  <w:pPr>
                    <w:ind w:firstLine="33"/>
                    <w:jc w:val="both"/>
                    <w:rPr>
                      <w:bCs/>
                      <w:sz w:val="21"/>
                      <w:szCs w:val="21"/>
                    </w:rPr>
                  </w:pPr>
                  <w:r w:rsidRPr="00365B18">
                    <w:rPr>
                      <w:sz w:val="21"/>
                      <w:szCs w:val="21"/>
                    </w:rPr>
                    <w:t xml:space="preserve">Председатель </w:t>
                  </w:r>
                  <w:r w:rsidR="00BF7F06">
                    <w:rPr>
                      <w:sz w:val="21"/>
                      <w:szCs w:val="21"/>
                    </w:rPr>
                    <w:t>К</w:t>
                  </w:r>
                  <w:r w:rsidRPr="00365B18">
                    <w:rPr>
                      <w:sz w:val="21"/>
                      <w:szCs w:val="21"/>
                    </w:rPr>
                    <w:t>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64B7F016" w14:textId="3A5716D7" w:rsidR="00106CA7" w:rsidRPr="00365B18" w:rsidRDefault="00BF7F06" w:rsidP="00BF7F06">
                  <w:pPr>
                    <w:ind w:firstLine="33"/>
                    <w:jc w:val="both"/>
                    <w:rPr>
                      <w:bCs/>
                      <w:sz w:val="21"/>
                      <w:szCs w:val="21"/>
                    </w:rPr>
                  </w:pPr>
                  <w:r>
                    <w:rPr>
                      <w:sz w:val="21"/>
                      <w:szCs w:val="21"/>
                    </w:rPr>
                    <w:t>Заместитель</w:t>
                  </w:r>
                  <w:r w:rsidR="00106CA7" w:rsidRPr="00365B18">
                    <w:rPr>
                      <w:sz w:val="21"/>
                      <w:szCs w:val="21"/>
                    </w:rPr>
                    <w:t xml:space="preserve"> председателя </w:t>
                  </w:r>
                  <w:r>
                    <w:rPr>
                      <w:sz w:val="21"/>
                      <w:szCs w:val="21"/>
                    </w:rPr>
                    <w:t>К</w:t>
                  </w:r>
                  <w:r w:rsidR="00106CA7" w:rsidRPr="00365B18">
                    <w:rPr>
                      <w:sz w:val="21"/>
                      <w:szCs w:val="21"/>
                    </w:rPr>
                    <w:t>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0C454501" w:rsidR="00106CA7" w:rsidRPr="00365B18" w:rsidRDefault="00BF7F06" w:rsidP="00365B18">
                  <w:pPr>
                    <w:ind w:firstLine="176"/>
                    <w:jc w:val="both"/>
                    <w:rPr>
                      <w:bCs/>
                      <w:sz w:val="21"/>
                      <w:szCs w:val="21"/>
                    </w:rPr>
                  </w:pPr>
                  <w:r>
                    <w:rPr>
                      <w:bCs/>
                      <w:sz w:val="21"/>
                      <w:szCs w:val="21"/>
                    </w:rPr>
                    <w:t>Пасякин Дмитрий Сергеевич</w:t>
                  </w:r>
                </w:p>
              </w:tc>
              <w:tc>
                <w:tcPr>
                  <w:tcW w:w="3706" w:type="dxa"/>
                </w:tcPr>
                <w:p w14:paraId="09D411B0" w14:textId="2FE53AE1" w:rsidR="00106CA7" w:rsidRPr="00365B18" w:rsidRDefault="00106CA7" w:rsidP="00BF7F06">
                  <w:pPr>
                    <w:ind w:firstLine="33"/>
                    <w:jc w:val="both"/>
                    <w:rPr>
                      <w:sz w:val="21"/>
                      <w:szCs w:val="21"/>
                    </w:rPr>
                  </w:pPr>
                  <w:r w:rsidRPr="00365B18">
                    <w:rPr>
                      <w:sz w:val="21"/>
                      <w:szCs w:val="21"/>
                    </w:rPr>
                    <w:t xml:space="preserve">Член </w:t>
                  </w:r>
                  <w:r w:rsidR="00BF7F06">
                    <w:rPr>
                      <w:sz w:val="21"/>
                      <w:szCs w:val="21"/>
                    </w:rPr>
                    <w:t>К</w:t>
                  </w:r>
                  <w:r w:rsidRPr="00365B18">
                    <w:rPr>
                      <w:sz w:val="21"/>
                      <w:szCs w:val="21"/>
                    </w:rPr>
                    <w:t>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F15D0D1" w:rsidR="00220DBE" w:rsidRPr="00365B18" w:rsidRDefault="00220DBE" w:rsidP="00BF7F06">
                  <w:pPr>
                    <w:ind w:firstLine="33"/>
                    <w:jc w:val="both"/>
                    <w:rPr>
                      <w:sz w:val="21"/>
                      <w:szCs w:val="21"/>
                    </w:rPr>
                  </w:pPr>
                  <w:r w:rsidRPr="00365B18">
                    <w:rPr>
                      <w:sz w:val="21"/>
                      <w:szCs w:val="21"/>
                    </w:rPr>
                    <w:t xml:space="preserve">Член </w:t>
                  </w:r>
                  <w:r w:rsidR="00BF7F06">
                    <w:rPr>
                      <w:sz w:val="21"/>
                      <w:szCs w:val="21"/>
                    </w:rPr>
                    <w:t>К</w:t>
                  </w:r>
                  <w:r w:rsidRPr="00365B18">
                    <w:rPr>
                      <w:sz w:val="21"/>
                      <w:szCs w:val="21"/>
                    </w:rPr>
                    <w:t>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20782434" w:rsidR="00106CA7" w:rsidRPr="00365B18" w:rsidRDefault="00106CA7" w:rsidP="00BF7F06">
                  <w:pPr>
                    <w:ind w:firstLine="33"/>
                    <w:jc w:val="both"/>
                    <w:rPr>
                      <w:sz w:val="21"/>
                      <w:szCs w:val="21"/>
                    </w:rPr>
                  </w:pPr>
                  <w:r w:rsidRPr="00365B18">
                    <w:rPr>
                      <w:sz w:val="21"/>
                      <w:szCs w:val="21"/>
                    </w:rPr>
                    <w:t xml:space="preserve">Секретарь </w:t>
                  </w:r>
                  <w:r w:rsidR="00BF7F06">
                    <w:rPr>
                      <w:sz w:val="21"/>
                      <w:szCs w:val="21"/>
                    </w:rPr>
                    <w:t>К</w:t>
                  </w:r>
                  <w:r w:rsidRPr="00365B18">
                    <w:rPr>
                      <w:sz w:val="21"/>
                      <w:szCs w:val="21"/>
                    </w:rPr>
                    <w:t>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3DA03521" w14:textId="185C4C0A" w:rsidR="00365B18" w:rsidRDefault="00B87AEF" w:rsidP="009534C7">
      <w:pPr>
        <w:pStyle w:val="ad"/>
        <w:tabs>
          <w:tab w:val="left" w:pos="4816"/>
        </w:tabs>
        <w:spacing w:line="276" w:lineRule="auto"/>
        <w:ind w:firstLine="567"/>
        <w:rPr>
          <w:sz w:val="22"/>
          <w:szCs w:val="22"/>
        </w:rPr>
      </w:pPr>
      <w:r w:rsidRPr="003A0AD4">
        <w:rPr>
          <w:sz w:val="22"/>
          <w:szCs w:val="22"/>
        </w:rPr>
        <w:t xml:space="preserve">Кворум обеспечен. </w:t>
      </w:r>
      <w:r w:rsidR="00BF7F06">
        <w:rPr>
          <w:sz w:val="22"/>
          <w:szCs w:val="22"/>
        </w:rPr>
        <w:t>К</w:t>
      </w:r>
      <w:r w:rsidRPr="003A0AD4">
        <w:rPr>
          <w:sz w:val="22"/>
          <w:szCs w:val="22"/>
        </w:rPr>
        <w:t>омиссия по закупкам правомочна.</w:t>
      </w:r>
    </w:p>
    <w:p w14:paraId="4622FA78" w14:textId="048A2966" w:rsidR="00D86320" w:rsidRPr="003A0AD4" w:rsidRDefault="00BF7F06" w:rsidP="00365B18">
      <w:pPr>
        <w:pStyle w:val="af1"/>
        <w:spacing w:line="276"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629CFFDC" w:rsidR="00365B18" w:rsidRDefault="00BD2340" w:rsidP="00365B18">
      <w:pPr>
        <w:pStyle w:val="af1"/>
        <w:spacing w:line="276" w:lineRule="auto"/>
        <w:ind w:firstLine="567"/>
        <w:jc w:val="both"/>
        <w:rPr>
          <w:sz w:val="22"/>
          <w:szCs w:val="22"/>
          <w:lang w:val="ru-RU"/>
        </w:rPr>
      </w:pPr>
      <w:r>
        <w:rPr>
          <w:sz w:val="22"/>
          <w:szCs w:val="22"/>
          <w:lang w:val="ru-RU"/>
        </w:rPr>
        <w:t>В</w:t>
      </w:r>
      <w:r w:rsidR="00D86320" w:rsidRPr="003A0AD4">
        <w:rPr>
          <w:sz w:val="22"/>
          <w:szCs w:val="22"/>
          <w:lang w:val="ru-RU"/>
        </w:rPr>
        <w:t xml:space="preserve"> </w:t>
      </w:r>
      <w:r>
        <w:rPr>
          <w:sz w:val="22"/>
          <w:szCs w:val="22"/>
          <w:lang w:val="ru-RU"/>
        </w:rPr>
        <w:t>соответствии</w:t>
      </w:r>
      <w:r w:rsidR="00167795" w:rsidRPr="00167795">
        <w:rPr>
          <w:sz w:val="22"/>
          <w:szCs w:val="22"/>
          <w:lang w:val="ru-RU"/>
        </w:rPr>
        <w:t xml:space="preserve"> с </w:t>
      </w:r>
      <w:r w:rsidR="00CC4B9C" w:rsidRPr="00CC4B9C">
        <w:rPr>
          <w:sz w:val="22"/>
          <w:szCs w:val="22"/>
          <w:lang w:val="ru-RU"/>
        </w:rPr>
        <w:t xml:space="preserve">пп. </w:t>
      </w:r>
      <w:r>
        <w:rPr>
          <w:sz w:val="22"/>
          <w:szCs w:val="22"/>
          <w:lang w:val="ru-RU"/>
        </w:rPr>
        <w:t>19</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3D616404" w14:textId="77777777" w:rsidR="00BF7F06" w:rsidRDefault="00167795" w:rsidP="00BF7F06">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BD2340" w:rsidRPr="00BD2340">
        <w:rPr>
          <w:sz w:val="22"/>
          <w:szCs w:val="22"/>
          <w:lang w:val="ru-RU"/>
        </w:rPr>
        <w:t xml:space="preserve"> «</w:t>
      </w:r>
      <w:r w:rsidR="00BD2340">
        <w:rPr>
          <w:sz w:val="22"/>
          <w:szCs w:val="22"/>
          <w:lang w:val="ru-RU"/>
        </w:rPr>
        <w:t>19) В</w:t>
      </w:r>
      <w:r w:rsidR="00BD2340" w:rsidRPr="00BD2340">
        <w:rPr>
          <w:sz w:val="22"/>
          <w:szCs w:val="22"/>
          <w:lang w:val="ru-RU"/>
        </w:rPr>
        <w:t xml:space="preserve"> </w:t>
      </w:r>
      <w:r w:rsidR="00BD2340">
        <w:rPr>
          <w:sz w:val="22"/>
          <w:szCs w:val="22"/>
          <w:lang w:val="ru-RU"/>
        </w:rPr>
        <w:t>случае</w:t>
      </w:r>
      <w:r w:rsidR="00BD2340" w:rsidRPr="00BD2340">
        <w:rPr>
          <w:sz w:val="22"/>
          <w:szCs w:val="22"/>
          <w:lang w:val="ru-RU"/>
        </w:rPr>
        <w:t xml:space="preserve">, если проводится закупка товаров, работ, услуг на сумму до пятьсот тысяч рублей включительно с учетом НДС и/или иных видов </w:t>
      </w:r>
      <w:r w:rsidR="00BD2340">
        <w:rPr>
          <w:sz w:val="22"/>
          <w:szCs w:val="22"/>
          <w:lang w:val="ru-RU"/>
        </w:rPr>
        <w:t>налогов</w:t>
      </w:r>
      <w:r w:rsidR="00BD2340" w:rsidRPr="00BD2340">
        <w:rPr>
          <w:sz w:val="22"/>
          <w:szCs w:val="22"/>
          <w:lang w:val="ru-RU"/>
        </w:rPr>
        <w:t>;»</w:t>
      </w:r>
      <w:r w:rsidR="00BF7F06">
        <w:rPr>
          <w:sz w:val="22"/>
          <w:szCs w:val="22"/>
          <w:lang w:val="ru-RU"/>
        </w:rPr>
        <w:t>,</w:t>
      </w:r>
    </w:p>
    <w:p w14:paraId="6044648D" w14:textId="5C46C3B2" w:rsidR="00BF7F06" w:rsidRPr="00BF7F06" w:rsidRDefault="00BF7F06" w:rsidP="00BF7F06">
      <w:pPr>
        <w:pStyle w:val="af1"/>
        <w:spacing w:line="276" w:lineRule="auto"/>
        <w:ind w:firstLine="851"/>
        <w:jc w:val="both"/>
        <w:rPr>
          <w:sz w:val="22"/>
          <w:szCs w:val="22"/>
          <w:lang w:val="ru-RU"/>
        </w:rPr>
      </w:pPr>
      <w:r>
        <w:rPr>
          <w:sz w:val="22"/>
          <w:szCs w:val="22"/>
          <w:lang w:val="ru-RU"/>
        </w:rPr>
        <w:t xml:space="preserve"> </w:t>
      </w:r>
      <w:r w:rsidRPr="00BF7F06">
        <w:rPr>
          <w:sz w:val="22"/>
          <w:szCs w:val="22"/>
          <w:lang w:val="ru-RU"/>
        </w:rPr>
        <w:t xml:space="preserve">заключить договор на </w:t>
      </w:r>
      <w:r w:rsidRPr="00BF7F06">
        <w:rPr>
          <w:bCs/>
          <w:sz w:val="22"/>
          <w:szCs w:val="22"/>
          <w:lang w:val="ru-RU"/>
        </w:rPr>
        <w:t>Информационные услуги по предоставлению доступа по сети интернет к экземплярам информационно-справочных систем "Кодекс" и «Техэксперт"</w:t>
      </w:r>
      <w:r w:rsidRPr="00BF7F06">
        <w:rPr>
          <w:sz w:val="22"/>
          <w:szCs w:val="22"/>
          <w:lang w:val="ru-RU"/>
        </w:rPr>
        <w:t xml:space="preserve"> с единственным исполнителем: </w:t>
      </w:r>
    </w:p>
    <w:p w14:paraId="21643E95" w14:textId="0A3CF9B6" w:rsidR="00BD2340" w:rsidRPr="00BD2340" w:rsidRDefault="00BD2340" w:rsidP="00BD2340">
      <w:pPr>
        <w:pStyle w:val="af1"/>
        <w:spacing w:line="276" w:lineRule="auto"/>
        <w:ind w:firstLine="851"/>
        <w:rPr>
          <w:sz w:val="22"/>
          <w:szCs w:val="22"/>
          <w:lang w:val="ru-RU"/>
        </w:rPr>
      </w:pPr>
    </w:p>
    <w:p w14:paraId="09ACF673" w14:textId="532DDC2B" w:rsidR="00220DBE" w:rsidRDefault="00220DBE" w:rsidP="00BD2340">
      <w:pPr>
        <w:pStyle w:val="af1"/>
        <w:spacing w:line="276" w:lineRule="auto"/>
        <w:ind w:firstLine="851"/>
        <w:jc w:val="both"/>
        <w:rPr>
          <w:sz w:val="12"/>
          <w:szCs w:val="12"/>
          <w:lang w:val="ru-RU"/>
        </w:rPr>
      </w:pPr>
    </w:p>
    <w:p w14:paraId="21CE6021" w14:textId="77777777" w:rsidR="00BF7F06" w:rsidRDefault="00BF7F06" w:rsidP="00BD2340">
      <w:pPr>
        <w:pStyle w:val="af1"/>
        <w:spacing w:line="276" w:lineRule="auto"/>
        <w:ind w:firstLine="851"/>
        <w:jc w:val="both"/>
        <w:rPr>
          <w:sz w:val="12"/>
          <w:szCs w:val="12"/>
          <w:lang w:val="ru-RU"/>
        </w:rPr>
      </w:pPr>
    </w:p>
    <w:p w14:paraId="054A8B03" w14:textId="77777777" w:rsidR="00BF7F06" w:rsidRDefault="00BF7F06" w:rsidP="00BD2340">
      <w:pPr>
        <w:pStyle w:val="af1"/>
        <w:spacing w:line="276" w:lineRule="auto"/>
        <w:ind w:firstLine="851"/>
        <w:jc w:val="both"/>
        <w:rPr>
          <w:sz w:val="12"/>
          <w:szCs w:val="12"/>
          <w:lang w:val="ru-RU"/>
        </w:rPr>
      </w:pPr>
    </w:p>
    <w:p w14:paraId="17C3AE56" w14:textId="77777777" w:rsidR="00BF7F06" w:rsidRDefault="00BF7F06" w:rsidP="00BD2340">
      <w:pPr>
        <w:pStyle w:val="af1"/>
        <w:spacing w:line="276" w:lineRule="auto"/>
        <w:ind w:firstLine="851"/>
        <w:jc w:val="both"/>
        <w:rPr>
          <w:sz w:val="12"/>
          <w:szCs w:val="12"/>
          <w:lang w:val="ru-RU"/>
        </w:rPr>
      </w:pPr>
    </w:p>
    <w:p w14:paraId="4903CE37" w14:textId="77777777" w:rsidR="00BF7F06" w:rsidRDefault="00BF7F06" w:rsidP="00BD2340">
      <w:pPr>
        <w:pStyle w:val="af1"/>
        <w:spacing w:line="276" w:lineRule="auto"/>
        <w:ind w:firstLine="851"/>
        <w:jc w:val="both"/>
        <w:rPr>
          <w:sz w:val="12"/>
          <w:szCs w:val="12"/>
          <w:lang w:val="ru-RU"/>
        </w:rPr>
      </w:pPr>
    </w:p>
    <w:p w14:paraId="320AFDEE" w14:textId="77777777" w:rsidR="00BF7F06" w:rsidRDefault="00BF7F06" w:rsidP="00BD2340">
      <w:pPr>
        <w:pStyle w:val="af1"/>
        <w:spacing w:line="276" w:lineRule="auto"/>
        <w:ind w:firstLine="851"/>
        <w:jc w:val="both"/>
        <w:rPr>
          <w:sz w:val="12"/>
          <w:szCs w:val="12"/>
          <w:lang w:val="ru-RU"/>
        </w:rPr>
      </w:pPr>
    </w:p>
    <w:p w14:paraId="6ABC6727" w14:textId="77777777" w:rsidR="00BF7F06" w:rsidRDefault="00BF7F06" w:rsidP="00BD2340">
      <w:pPr>
        <w:pStyle w:val="af1"/>
        <w:spacing w:line="276" w:lineRule="auto"/>
        <w:ind w:firstLine="851"/>
        <w:jc w:val="both"/>
        <w:rPr>
          <w:sz w:val="12"/>
          <w:szCs w:val="12"/>
          <w:lang w:val="ru-RU"/>
        </w:rPr>
      </w:pPr>
    </w:p>
    <w:p w14:paraId="58CE3F3F" w14:textId="77777777" w:rsidR="00BF7F06" w:rsidRPr="00DA1C05" w:rsidRDefault="00BF7F06" w:rsidP="00BD2340">
      <w:pPr>
        <w:pStyle w:val="af1"/>
        <w:spacing w:line="276" w:lineRule="auto"/>
        <w:ind w:firstLine="851"/>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77A1F0DA" w14:textId="2D9B867C" w:rsidR="006D7B6C" w:rsidRDefault="00BD2340" w:rsidP="00DF32A0">
      <w:pPr>
        <w:spacing w:line="276" w:lineRule="auto"/>
        <w:ind w:left="426" w:right="-77"/>
        <w:jc w:val="center"/>
        <w:rPr>
          <w:b/>
          <w:bCs/>
          <w:sz w:val="22"/>
          <w:szCs w:val="22"/>
        </w:rPr>
      </w:pPr>
      <w:r>
        <w:rPr>
          <w:b/>
          <w:bCs/>
          <w:sz w:val="22"/>
          <w:szCs w:val="22"/>
        </w:rPr>
        <w:lastRenderedPageBreak/>
        <w:t>ИНДИВИДУАЛЬНЫЙ ПРЕДПРИНИМАТЕЛЬ</w:t>
      </w:r>
      <w:r w:rsidRPr="00F375D2">
        <w:rPr>
          <w:b/>
          <w:bCs/>
          <w:sz w:val="22"/>
          <w:szCs w:val="22"/>
        </w:rPr>
        <w:cr/>
      </w:r>
      <w:r>
        <w:rPr>
          <w:b/>
          <w:bCs/>
          <w:sz w:val="22"/>
          <w:szCs w:val="22"/>
        </w:rPr>
        <w:t>ФАХРЕТДИНОВ РАУШАН ФАСХУТДИНОВИЧ</w:t>
      </w:r>
    </w:p>
    <w:p w14:paraId="1AA1E1FE" w14:textId="362F793B" w:rsidR="00423DB7" w:rsidRDefault="009A4374" w:rsidP="006D7B6C">
      <w:pPr>
        <w:spacing w:line="276" w:lineRule="auto"/>
        <w:ind w:left="426" w:right="-77"/>
        <w:jc w:val="center"/>
        <w:rPr>
          <w:b/>
          <w:bCs/>
          <w:sz w:val="22"/>
          <w:szCs w:val="22"/>
        </w:rPr>
      </w:pPr>
      <w:r w:rsidRPr="009A4374">
        <w:rPr>
          <w:b/>
          <w:bCs/>
          <w:sz w:val="22"/>
          <w:szCs w:val="22"/>
        </w:rPr>
        <w:t>ИНН</w:t>
      </w:r>
      <w:r w:rsidR="00BD2340">
        <w:rPr>
          <w:b/>
          <w:bCs/>
          <w:sz w:val="22"/>
          <w:szCs w:val="22"/>
        </w:rPr>
        <w:t xml:space="preserve"> 862202647482</w:t>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B5D4C4B"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7CBE8973" w:rsidR="00F375D2" w:rsidRPr="00ED1C47" w:rsidRDefault="00F375D2" w:rsidP="00BF7F06">
            <w:pPr>
              <w:spacing w:line="600" w:lineRule="auto"/>
              <w:jc w:val="both"/>
              <w:rPr>
                <w:sz w:val="22"/>
                <w:szCs w:val="22"/>
              </w:rPr>
            </w:pPr>
            <w:r w:rsidRPr="00ED1C47">
              <w:rPr>
                <w:sz w:val="22"/>
                <w:szCs w:val="22"/>
              </w:rPr>
              <w:t xml:space="preserve">Председатель </w:t>
            </w:r>
            <w:r w:rsidR="00BF7F06">
              <w:rPr>
                <w:sz w:val="22"/>
                <w:szCs w:val="22"/>
              </w:rPr>
              <w:t>К</w:t>
            </w:r>
            <w:r w:rsidRPr="00ED1C47">
              <w:rPr>
                <w:sz w:val="22"/>
                <w:szCs w:val="22"/>
              </w:rPr>
              <w:t>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25A9B2A9" w14:textId="77777777" w:rsidTr="00B23DF1">
        <w:trPr>
          <w:trHeight w:val="166"/>
        </w:trPr>
        <w:tc>
          <w:tcPr>
            <w:tcW w:w="8188" w:type="dxa"/>
          </w:tcPr>
          <w:p w14:paraId="4F292282" w14:textId="799660F2" w:rsidR="00F375D2" w:rsidRPr="00ED1C47" w:rsidRDefault="00BF7F06" w:rsidP="00BF7F06">
            <w:pPr>
              <w:spacing w:line="600" w:lineRule="auto"/>
              <w:jc w:val="both"/>
              <w:rPr>
                <w:sz w:val="22"/>
                <w:szCs w:val="22"/>
              </w:rPr>
            </w:pPr>
            <w:r>
              <w:rPr>
                <w:sz w:val="22"/>
                <w:szCs w:val="22"/>
              </w:rPr>
              <w:t>Заместитель</w:t>
            </w:r>
            <w:r w:rsidR="00F375D2" w:rsidRPr="00ED1C47">
              <w:rPr>
                <w:sz w:val="22"/>
                <w:szCs w:val="22"/>
              </w:rPr>
              <w:t xml:space="preserve"> председателя </w:t>
            </w:r>
            <w:r>
              <w:rPr>
                <w:sz w:val="22"/>
                <w:szCs w:val="22"/>
              </w:rPr>
              <w:t>К</w:t>
            </w:r>
            <w:r w:rsidR="00F375D2" w:rsidRPr="00ED1C47">
              <w:rPr>
                <w:sz w:val="22"/>
                <w:szCs w:val="22"/>
              </w:rPr>
              <w:t>омиссии:</w:t>
            </w:r>
          </w:p>
        </w:tc>
        <w:tc>
          <w:tcPr>
            <w:tcW w:w="2379" w:type="dxa"/>
          </w:tcPr>
          <w:p w14:paraId="781DAE03" w14:textId="77777777" w:rsidR="00F375D2" w:rsidRPr="00ED1C47" w:rsidRDefault="00F375D2" w:rsidP="00B23DF1">
            <w:pPr>
              <w:spacing w:line="600" w:lineRule="auto"/>
              <w:jc w:val="both"/>
              <w:rPr>
                <w:sz w:val="22"/>
                <w:szCs w:val="22"/>
              </w:rPr>
            </w:pPr>
            <w:r w:rsidRPr="00ED1C47">
              <w:rPr>
                <w:bCs/>
                <w:sz w:val="22"/>
                <w:szCs w:val="22"/>
              </w:rPr>
              <w:t>Криваксина И.А.</w:t>
            </w:r>
          </w:p>
        </w:tc>
      </w:tr>
      <w:tr w:rsidR="00F375D2" w:rsidRPr="003A0AD4" w14:paraId="47D44B8F" w14:textId="77777777" w:rsidTr="00B23DF1">
        <w:trPr>
          <w:trHeight w:val="166"/>
        </w:trPr>
        <w:tc>
          <w:tcPr>
            <w:tcW w:w="8188" w:type="dxa"/>
          </w:tcPr>
          <w:p w14:paraId="7A37C3C0" w14:textId="655CE2F6" w:rsidR="00F375D2" w:rsidRPr="00ED1C47" w:rsidRDefault="00F375D2" w:rsidP="00BF7F06">
            <w:pPr>
              <w:spacing w:line="600" w:lineRule="auto"/>
              <w:jc w:val="both"/>
              <w:rPr>
                <w:sz w:val="22"/>
                <w:szCs w:val="22"/>
              </w:rPr>
            </w:pPr>
            <w:r w:rsidRPr="008E120B">
              <w:rPr>
                <w:sz w:val="22"/>
                <w:szCs w:val="22"/>
              </w:rPr>
              <w:t xml:space="preserve">Член </w:t>
            </w:r>
            <w:r w:rsidR="00BF7F06">
              <w:rPr>
                <w:sz w:val="22"/>
                <w:szCs w:val="22"/>
              </w:rPr>
              <w:t>К</w:t>
            </w:r>
            <w:r w:rsidRPr="008E120B">
              <w:rPr>
                <w:sz w:val="22"/>
                <w:szCs w:val="22"/>
              </w:rPr>
              <w:t>омиссии:</w:t>
            </w:r>
          </w:p>
        </w:tc>
        <w:tc>
          <w:tcPr>
            <w:tcW w:w="2379" w:type="dxa"/>
          </w:tcPr>
          <w:p w14:paraId="485D8C18" w14:textId="772EA8EF" w:rsidR="00F375D2" w:rsidRPr="00ED1C47" w:rsidRDefault="00BF7F06" w:rsidP="00B23DF1">
            <w:pPr>
              <w:spacing w:line="600" w:lineRule="auto"/>
              <w:jc w:val="both"/>
              <w:rPr>
                <w:bCs/>
                <w:sz w:val="22"/>
                <w:szCs w:val="22"/>
              </w:rPr>
            </w:pPr>
            <w:r>
              <w:rPr>
                <w:bCs/>
                <w:sz w:val="22"/>
                <w:szCs w:val="22"/>
              </w:rPr>
              <w:t>Пасякин Д.С.</w:t>
            </w:r>
          </w:p>
        </w:tc>
      </w:tr>
      <w:tr w:rsidR="00F375D2" w:rsidRPr="003A0AD4" w14:paraId="0AA2F449" w14:textId="77777777" w:rsidTr="00B23DF1">
        <w:trPr>
          <w:trHeight w:val="166"/>
        </w:trPr>
        <w:tc>
          <w:tcPr>
            <w:tcW w:w="8188" w:type="dxa"/>
          </w:tcPr>
          <w:p w14:paraId="36639ACC" w14:textId="256BC08A" w:rsidR="00F375D2" w:rsidRPr="00ED1C47" w:rsidRDefault="00F375D2" w:rsidP="00BF7F06">
            <w:pPr>
              <w:spacing w:line="600" w:lineRule="auto"/>
              <w:jc w:val="both"/>
              <w:rPr>
                <w:sz w:val="22"/>
                <w:szCs w:val="22"/>
              </w:rPr>
            </w:pPr>
            <w:r w:rsidRPr="00ED1C47">
              <w:rPr>
                <w:sz w:val="22"/>
                <w:szCs w:val="22"/>
              </w:rPr>
              <w:t xml:space="preserve">Член </w:t>
            </w:r>
            <w:r w:rsidR="00BF7F06">
              <w:rPr>
                <w:sz w:val="22"/>
                <w:szCs w:val="22"/>
              </w:rPr>
              <w:t>К</w:t>
            </w:r>
            <w:r w:rsidRPr="00ED1C47">
              <w:rPr>
                <w:sz w:val="22"/>
                <w:szCs w:val="22"/>
              </w:rPr>
              <w:t>омиссии:</w:t>
            </w:r>
          </w:p>
        </w:tc>
        <w:tc>
          <w:tcPr>
            <w:tcW w:w="2379" w:type="dxa"/>
          </w:tcPr>
          <w:p w14:paraId="26364287" w14:textId="1B494BB5" w:rsidR="00F375D2" w:rsidRPr="00ED1C47" w:rsidRDefault="0032229E" w:rsidP="0032229E">
            <w:pPr>
              <w:spacing w:line="600" w:lineRule="auto"/>
              <w:jc w:val="both"/>
              <w:rPr>
                <w:bCs/>
                <w:sz w:val="22"/>
                <w:szCs w:val="22"/>
              </w:rPr>
            </w:pPr>
            <w:r>
              <w:rPr>
                <w:bCs/>
                <w:sz w:val="22"/>
                <w:szCs w:val="22"/>
              </w:rPr>
              <w:t>Григорьева</w:t>
            </w:r>
            <w:r w:rsidR="00F375D2">
              <w:rPr>
                <w:bCs/>
                <w:sz w:val="22"/>
                <w:szCs w:val="22"/>
              </w:rPr>
              <w:t xml:space="preserve"> </w:t>
            </w:r>
            <w:r>
              <w:rPr>
                <w:bCs/>
                <w:sz w:val="22"/>
                <w:szCs w:val="22"/>
              </w:rPr>
              <w:t>Е. Г</w:t>
            </w:r>
            <w:r w:rsidR="00F375D2">
              <w:rPr>
                <w:bCs/>
                <w:sz w:val="22"/>
                <w:szCs w:val="22"/>
              </w:rPr>
              <w:t>.</w:t>
            </w:r>
          </w:p>
        </w:tc>
      </w:tr>
      <w:tr w:rsidR="00F375D2" w:rsidRPr="003A0AD4" w14:paraId="386FDE08" w14:textId="77777777" w:rsidTr="00B23DF1">
        <w:trPr>
          <w:trHeight w:val="166"/>
        </w:trPr>
        <w:tc>
          <w:tcPr>
            <w:tcW w:w="8188" w:type="dxa"/>
          </w:tcPr>
          <w:p w14:paraId="288253B0" w14:textId="1A3201C4" w:rsidR="00F375D2" w:rsidRPr="00ED1C47" w:rsidRDefault="00F375D2" w:rsidP="00BF7F06">
            <w:pPr>
              <w:spacing w:line="600" w:lineRule="auto"/>
              <w:jc w:val="both"/>
              <w:rPr>
                <w:sz w:val="22"/>
                <w:szCs w:val="22"/>
              </w:rPr>
            </w:pPr>
            <w:r w:rsidRPr="00ED1C47">
              <w:rPr>
                <w:sz w:val="22"/>
                <w:szCs w:val="22"/>
              </w:rPr>
              <w:t xml:space="preserve">Секретарь </w:t>
            </w:r>
            <w:r w:rsidR="00BF7F06">
              <w:rPr>
                <w:sz w:val="22"/>
                <w:szCs w:val="22"/>
              </w:rPr>
              <w:t>К</w:t>
            </w:r>
            <w:r w:rsidRPr="00ED1C47">
              <w:rPr>
                <w:sz w:val="22"/>
                <w:szCs w:val="22"/>
              </w:rPr>
              <w:t>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27841F" w14:textId="77777777" w:rsidR="00630A6A" w:rsidRDefault="00630A6A">
      <w:r>
        <w:separator/>
      </w:r>
    </w:p>
  </w:endnote>
  <w:endnote w:type="continuationSeparator" w:id="0">
    <w:p w14:paraId="7F1D5386" w14:textId="77777777" w:rsidR="00630A6A" w:rsidRDefault="00630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24EB84" w14:textId="77777777" w:rsidR="00630A6A" w:rsidRDefault="00630A6A">
      <w:r>
        <w:separator/>
      </w:r>
    </w:p>
  </w:footnote>
  <w:footnote w:type="continuationSeparator" w:id="0">
    <w:p w14:paraId="41365F9E" w14:textId="77777777" w:rsidR="00630A6A" w:rsidRDefault="00630A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3931"/>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4859"/>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5A75"/>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4A1A"/>
    <w:rsid w:val="002D61A4"/>
    <w:rsid w:val="002E1528"/>
    <w:rsid w:val="002E7894"/>
    <w:rsid w:val="002F56F8"/>
    <w:rsid w:val="00304183"/>
    <w:rsid w:val="00304376"/>
    <w:rsid w:val="003160CD"/>
    <w:rsid w:val="00316482"/>
    <w:rsid w:val="003202F5"/>
    <w:rsid w:val="0032229E"/>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36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D61DC"/>
    <w:rsid w:val="004E3BB7"/>
    <w:rsid w:val="004E50DC"/>
    <w:rsid w:val="004F078F"/>
    <w:rsid w:val="004F18DE"/>
    <w:rsid w:val="004F56D7"/>
    <w:rsid w:val="00524452"/>
    <w:rsid w:val="00525F73"/>
    <w:rsid w:val="0052630C"/>
    <w:rsid w:val="00530F9F"/>
    <w:rsid w:val="00531E0B"/>
    <w:rsid w:val="00543195"/>
    <w:rsid w:val="00552C3E"/>
    <w:rsid w:val="005609FA"/>
    <w:rsid w:val="00562377"/>
    <w:rsid w:val="005637AB"/>
    <w:rsid w:val="00564C3A"/>
    <w:rsid w:val="0056632C"/>
    <w:rsid w:val="0057073C"/>
    <w:rsid w:val="005763A2"/>
    <w:rsid w:val="00583F3F"/>
    <w:rsid w:val="0059601A"/>
    <w:rsid w:val="005A0E13"/>
    <w:rsid w:val="005B131C"/>
    <w:rsid w:val="005B3217"/>
    <w:rsid w:val="005B7CF4"/>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0A6A"/>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1A5"/>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677A7"/>
    <w:rsid w:val="0087464B"/>
    <w:rsid w:val="00877354"/>
    <w:rsid w:val="00882BC3"/>
    <w:rsid w:val="00884F41"/>
    <w:rsid w:val="00886AC9"/>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7C1D"/>
    <w:rsid w:val="00900048"/>
    <w:rsid w:val="009009F2"/>
    <w:rsid w:val="00900CE6"/>
    <w:rsid w:val="009129D6"/>
    <w:rsid w:val="00923538"/>
    <w:rsid w:val="009250B6"/>
    <w:rsid w:val="0093177C"/>
    <w:rsid w:val="00933842"/>
    <w:rsid w:val="00940A30"/>
    <w:rsid w:val="00940D12"/>
    <w:rsid w:val="00941BA7"/>
    <w:rsid w:val="00946ADE"/>
    <w:rsid w:val="00951C85"/>
    <w:rsid w:val="009534C7"/>
    <w:rsid w:val="0095629F"/>
    <w:rsid w:val="00964B86"/>
    <w:rsid w:val="00965657"/>
    <w:rsid w:val="00970450"/>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1040"/>
    <w:rsid w:val="00BD2340"/>
    <w:rsid w:val="00BD3B48"/>
    <w:rsid w:val="00BD4EDB"/>
    <w:rsid w:val="00BE570E"/>
    <w:rsid w:val="00BF19CE"/>
    <w:rsid w:val="00BF254F"/>
    <w:rsid w:val="00BF2D5B"/>
    <w:rsid w:val="00BF7F06"/>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5C96"/>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0F06"/>
    <w:rsid w:val="00EF5088"/>
    <w:rsid w:val="00EF51AC"/>
    <w:rsid w:val="00F00A91"/>
    <w:rsid w:val="00F03093"/>
    <w:rsid w:val="00F06893"/>
    <w:rsid w:val="00F06894"/>
    <w:rsid w:val="00F159EB"/>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 w:type="paragraph" w:styleId="af7">
    <w:name w:val="Balloon Text"/>
    <w:basedOn w:val="a0"/>
    <w:link w:val="af8"/>
    <w:uiPriority w:val="99"/>
    <w:semiHidden/>
    <w:unhideWhenUsed/>
    <w:rsid w:val="00900048"/>
    <w:rPr>
      <w:rFonts w:ascii="Segoe UI" w:hAnsi="Segoe UI" w:cs="Segoe UI"/>
      <w:sz w:val="18"/>
      <w:szCs w:val="18"/>
    </w:rPr>
  </w:style>
  <w:style w:type="character" w:customStyle="1" w:styleId="af8">
    <w:name w:val="Текст выноски Знак"/>
    <w:basedOn w:val="a1"/>
    <w:link w:val="af7"/>
    <w:uiPriority w:val="99"/>
    <w:semiHidden/>
    <w:rsid w:val="009000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229A6-563E-4A6C-B71A-42132CA59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424</Words>
  <Characters>2423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2</cp:revision>
  <cp:lastPrinted>2026-01-26T05:19:00Z</cp:lastPrinted>
  <dcterms:created xsi:type="dcterms:W3CDTF">2026-01-26T05:34:00Z</dcterms:created>
  <dcterms:modified xsi:type="dcterms:W3CDTF">2026-01-26T05:34:00Z</dcterms:modified>
</cp:coreProperties>
</file>